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44" w:rsidRPr="002E0476" w:rsidRDefault="005A0044" w:rsidP="005A0044">
      <w:pPr>
        <w:jc w:val="center"/>
        <w:rPr>
          <w:rFonts w:ascii="Sylfaen" w:hAnsi="Sylfaen"/>
          <w:b/>
        </w:rPr>
      </w:pPr>
      <w:r w:rsidRPr="002E0476">
        <w:rPr>
          <w:rFonts w:ascii="Sylfaen" w:hAnsi="Sylfaen"/>
          <w:b/>
          <w:sz w:val="28"/>
          <w:lang w:val="ka-GE"/>
        </w:rPr>
        <w:t>რისკების ანალიზი</w:t>
      </w:r>
      <w:r w:rsidRPr="002E0476">
        <w:rPr>
          <w:rFonts w:ascii="Sylfaen" w:hAnsi="Sylfaen"/>
          <w:b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044" w:rsidTr="00774E05">
        <w:tc>
          <w:tcPr>
            <w:tcW w:w="4675" w:type="dxa"/>
          </w:tcPr>
          <w:p w:rsidR="005A0044" w:rsidRPr="005A0044" w:rsidRDefault="005A0044" w:rsidP="00774E05">
            <w:pPr>
              <w:tabs>
                <w:tab w:val="left" w:pos="1605"/>
              </w:tabs>
              <w:rPr>
                <w:rFonts w:ascii="Sylfaen" w:hAnsi="Sylfaen"/>
                <w:b/>
                <w:lang w:val="ka-GE"/>
              </w:rPr>
            </w:pPr>
            <w:r w:rsidRPr="005A0044">
              <w:rPr>
                <w:rFonts w:ascii="Sylfaen" w:hAnsi="Sylfaen"/>
                <w:b/>
              </w:rPr>
              <w:t>A-</w:t>
            </w:r>
            <w:r w:rsidRPr="005A0044">
              <w:rPr>
                <w:rFonts w:ascii="Sylfaen" w:hAnsi="Sylfaen"/>
                <w:b/>
                <w:lang w:val="ka-GE"/>
              </w:rPr>
              <w:t xml:space="preserve">ვარიანტი: იდეის გაჟღერება კახა ოქრიაშვილთან ერთად. </w:t>
            </w:r>
          </w:p>
        </w:tc>
        <w:tc>
          <w:tcPr>
            <w:tcW w:w="4675" w:type="dxa"/>
          </w:tcPr>
          <w:p w:rsidR="005A0044" w:rsidRPr="005A0044" w:rsidRDefault="005A0044" w:rsidP="00774E05">
            <w:pPr>
              <w:tabs>
                <w:tab w:val="left" w:pos="1605"/>
              </w:tabs>
              <w:rPr>
                <w:rFonts w:ascii="Sylfaen" w:hAnsi="Sylfaen"/>
                <w:b/>
                <w:lang w:val="ka-GE"/>
              </w:rPr>
            </w:pPr>
            <w:r w:rsidRPr="005A0044">
              <w:rPr>
                <w:rFonts w:ascii="Sylfaen" w:hAnsi="Sylfaen"/>
                <w:b/>
              </w:rPr>
              <w:t xml:space="preserve">B- </w:t>
            </w:r>
            <w:r w:rsidRPr="005A0044">
              <w:rPr>
                <w:rFonts w:ascii="Sylfaen" w:hAnsi="Sylfaen"/>
                <w:b/>
                <w:lang w:val="ka-GE"/>
              </w:rPr>
              <w:t>ვარიანტი</w:t>
            </w:r>
            <w:r w:rsidR="00786F65">
              <w:rPr>
                <w:rFonts w:ascii="Sylfaen" w:hAnsi="Sylfaen"/>
                <w:b/>
                <w:lang w:val="ka-GE"/>
              </w:rPr>
              <w:t>-</w:t>
            </w:r>
            <w:r w:rsidRPr="005A0044">
              <w:rPr>
                <w:rFonts w:ascii="Sylfaen" w:hAnsi="Sylfaen"/>
                <w:b/>
                <w:lang w:val="ka-GE"/>
              </w:rPr>
              <w:t xml:space="preserve"> იდეის გაჟღერება სხვა სააფთი</w:t>
            </w:r>
            <w:r>
              <w:rPr>
                <w:rFonts w:ascii="Sylfaen" w:hAnsi="Sylfaen"/>
                <w:b/>
                <w:lang w:val="ka-GE"/>
              </w:rPr>
              <w:t>ა</w:t>
            </w:r>
            <w:r w:rsidRPr="005A0044">
              <w:rPr>
                <w:rFonts w:ascii="Sylfaen" w:hAnsi="Sylfaen"/>
                <w:b/>
                <w:lang w:val="ka-GE"/>
              </w:rPr>
              <w:t xml:space="preserve">ქო ქსელების მფლობელებთან ერთად. </w:t>
            </w:r>
          </w:p>
        </w:tc>
      </w:tr>
      <w:tr w:rsidR="005A0044" w:rsidTr="00774E05">
        <w:tc>
          <w:tcPr>
            <w:tcW w:w="4675" w:type="dxa"/>
          </w:tcPr>
          <w:p w:rsidR="005A0044" w:rsidRDefault="005A0044" w:rsidP="00774E05">
            <w:pPr>
              <w:rPr>
                <w:rFonts w:ascii="Sylfaen" w:hAnsi="Sylfaen"/>
                <w:lang w:val="ka-GE"/>
              </w:rPr>
            </w:pPr>
          </w:p>
          <w:p w:rsidR="005A0044" w:rsidRPr="005A0044" w:rsidRDefault="00786F65" w:rsidP="00774E0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6F65">
              <w:rPr>
                <w:rFonts w:ascii="Sylfaen" w:hAnsi="Sylfaen" w:cs="Sylfaen"/>
                <w:lang w:val="ka-GE"/>
              </w:rPr>
              <w:t xml:space="preserve">აღქმა იმის რომ </w:t>
            </w:r>
            <w:r w:rsidR="005A0044" w:rsidRPr="00786F65">
              <w:rPr>
                <w:rFonts w:ascii="Sylfaen" w:hAnsi="Sylfaen" w:cs="Sylfaen"/>
                <w:lang w:val="ka-GE"/>
              </w:rPr>
              <w:t>ფარული</w:t>
            </w:r>
            <w:r w:rsidR="005A0044" w:rsidRPr="00786F65">
              <w:rPr>
                <w:rFonts w:ascii="Sylfaen" w:hAnsi="Sylfaen"/>
                <w:lang w:val="ka-GE"/>
              </w:rPr>
              <w:t xml:space="preserve"> გარიგების</w:t>
            </w:r>
            <w:r w:rsidRPr="00786F65">
              <w:rPr>
                <w:rFonts w:ascii="Sylfaen" w:hAnsi="Sylfaen"/>
                <w:lang w:val="ka-GE"/>
              </w:rPr>
              <w:t xml:space="preserve"> მცდელობასთან გვაქსვ საქმე</w:t>
            </w:r>
            <w:r w:rsidR="005A0044" w:rsidRPr="005A0044">
              <w:rPr>
                <w:rFonts w:ascii="Sylfaen" w:hAnsi="Sylfaen"/>
                <w:lang w:val="ka-GE"/>
              </w:rPr>
              <w:t xml:space="preserve"> -ტოვებს შთაბეჭდილებას</w:t>
            </w:r>
            <w:r w:rsidR="005A0044">
              <w:rPr>
                <w:rFonts w:ascii="Sylfaen" w:hAnsi="Sylfaen"/>
                <w:lang w:val="ka-GE"/>
              </w:rPr>
              <w:t>,</w:t>
            </w:r>
            <w:r w:rsidR="005A0044" w:rsidRPr="005A0044">
              <w:rPr>
                <w:rFonts w:ascii="Sylfaen" w:hAnsi="Sylfaen"/>
                <w:lang w:val="ka-GE"/>
              </w:rPr>
              <w:t xml:space="preserve"> რომ ხელისუფლება მის შიგნით აძლიერებს რესურსების მოზიდვის საშუალებებს. </w:t>
            </w:r>
            <w:r>
              <w:rPr>
                <w:rFonts w:ascii="Sylfaen" w:hAnsi="Sylfaen"/>
                <w:lang w:val="ka-GE"/>
              </w:rPr>
              <w:br/>
            </w:r>
          </w:p>
          <w:p w:rsidR="005A0044" w:rsidRPr="005A0044" w:rsidRDefault="005A0044" w:rsidP="00774E0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786F65">
              <w:rPr>
                <w:rFonts w:ascii="Sylfaen" w:hAnsi="Sylfaen" w:cs="Sylfaen"/>
                <w:lang w:val="ka-GE"/>
              </w:rPr>
              <w:t>აღქმა</w:t>
            </w:r>
            <w:r w:rsidRPr="00786F65">
              <w:rPr>
                <w:rFonts w:ascii="Sylfaen" w:hAnsi="Sylfaen"/>
                <w:lang w:val="ka-GE"/>
              </w:rPr>
              <w:t xml:space="preserve"> იმის, რომ  საახელმწიფო ბიუჯეტიდან ამდიდრებს ოცნებას.  </w:t>
            </w:r>
            <w:r w:rsidRPr="005A0044">
              <w:rPr>
                <w:rFonts w:ascii="Sylfaen" w:hAnsi="Sylfaen"/>
                <w:lang w:val="ka-GE"/>
              </w:rPr>
              <w:t>(კახა ოქრიაშვილის)</w:t>
            </w:r>
            <w:r w:rsidR="00786F65">
              <w:rPr>
                <w:rFonts w:ascii="Sylfaen" w:hAnsi="Sylfaen"/>
                <w:lang w:val="ka-GE"/>
              </w:rPr>
              <w:t xml:space="preserve"> </w:t>
            </w:r>
            <w:r w:rsidR="00786F65">
              <w:rPr>
                <w:rFonts w:ascii="Sylfaen" w:hAnsi="Sylfaen"/>
                <w:lang w:val="ka-GE"/>
              </w:rPr>
              <w:br/>
            </w:r>
          </w:p>
          <w:p w:rsidR="005A0044" w:rsidRPr="005A0044" w:rsidRDefault="005A0044" w:rsidP="00774E0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5A0044">
              <w:rPr>
                <w:rFonts w:ascii="Sylfaen" w:hAnsi="Sylfaen" w:cs="Sylfaen"/>
                <w:lang w:val="ka-GE"/>
              </w:rPr>
              <w:t>ტოვებს</w:t>
            </w:r>
            <w:r w:rsidRPr="005A0044">
              <w:rPr>
                <w:rFonts w:ascii="Sylfaen" w:hAnsi="Sylfaen"/>
                <w:lang w:val="ka-GE"/>
              </w:rPr>
              <w:t xml:space="preserve"> შთაბეჭდილებას</w:t>
            </w:r>
            <w:r w:rsidR="002E0476">
              <w:rPr>
                <w:rFonts w:ascii="Sylfaen" w:hAnsi="Sylfaen"/>
                <w:lang w:val="ka-GE"/>
              </w:rPr>
              <w:t>,</w:t>
            </w:r>
            <w:r w:rsidRPr="005A0044">
              <w:rPr>
                <w:rFonts w:ascii="Sylfaen" w:hAnsi="Sylfaen"/>
                <w:lang w:val="ka-GE"/>
              </w:rPr>
              <w:t xml:space="preserve"> რომ სახელმწიფო პატივს არ სცემს სხვა ფარმაცეტულ ქსელებს რიგი მიზეზების გამო, რადგან   მათ არ </w:t>
            </w:r>
            <w:r w:rsidR="00774E05">
              <w:rPr>
                <w:rFonts w:ascii="Sylfaen" w:hAnsi="Sylfaen"/>
                <w:lang w:val="ka-GE"/>
              </w:rPr>
              <w:t xml:space="preserve">მისცა </w:t>
            </w:r>
            <w:r w:rsidR="00786F65">
              <w:rPr>
                <w:rFonts w:ascii="Sylfaen" w:hAnsi="Sylfaen"/>
                <w:lang w:val="ka-GE"/>
              </w:rPr>
              <w:br/>
            </w:r>
            <w:r w:rsidRPr="005A0044">
              <w:rPr>
                <w:rFonts w:ascii="Sylfaen" w:hAnsi="Sylfaen"/>
                <w:lang w:val="ka-GE"/>
              </w:rPr>
              <w:t>საშუალება ჩარ</w:t>
            </w:r>
            <w:r w:rsidR="00774E05">
              <w:rPr>
                <w:rFonts w:ascii="Sylfaen" w:hAnsi="Sylfaen"/>
                <w:lang w:val="ka-GE"/>
              </w:rPr>
              <w:t>თულიყვნენ</w:t>
            </w:r>
            <w:r w:rsidRPr="005A0044">
              <w:rPr>
                <w:rFonts w:ascii="Sylfaen" w:hAnsi="Sylfaen"/>
                <w:lang w:val="ka-GE"/>
              </w:rPr>
              <w:t xml:space="preserve"> პროცესში.</w:t>
            </w:r>
            <w:r w:rsidR="00786F65">
              <w:rPr>
                <w:rFonts w:ascii="Sylfaen" w:hAnsi="Sylfaen"/>
                <w:lang w:val="ka-GE"/>
              </w:rPr>
              <w:br/>
            </w:r>
          </w:p>
          <w:p w:rsidR="005A0044" w:rsidRPr="002E0476" w:rsidRDefault="002E0476" w:rsidP="00774E0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>ქმნის შთაბეჭდილებას რომ საკუთარ თანაგუნდელს ხდი</w:t>
            </w:r>
            <w:r w:rsidR="00774E05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5A0044" w:rsidRPr="005A0044">
              <w:rPr>
                <w:rFonts w:ascii="Sylfaen" w:hAnsi="Sylfaen" w:cs="Sylfaen"/>
                <w:lang w:val="ka-GE"/>
              </w:rPr>
              <w:t>ბაზრის</w:t>
            </w:r>
            <w:r w:rsidR="005A0044" w:rsidRPr="005A0044">
              <w:rPr>
                <w:rFonts w:ascii="Sylfaen" w:hAnsi="Sylfaen"/>
                <w:lang w:val="ka-GE"/>
              </w:rPr>
              <w:t xml:space="preserve"> მონოპო</w:t>
            </w:r>
            <w:r>
              <w:rPr>
                <w:rFonts w:ascii="Sylfaen" w:hAnsi="Sylfaen"/>
                <w:lang w:val="ka-GE"/>
              </w:rPr>
              <w:t xml:space="preserve">ლისტს, რაც თავის მხრივ სხვა რისკებს წარმოქმნის. </w:t>
            </w:r>
            <w:r w:rsidR="00786F65">
              <w:rPr>
                <w:rFonts w:ascii="Sylfaen" w:hAnsi="Sylfaen"/>
                <w:lang w:val="ka-GE"/>
              </w:rPr>
              <w:br/>
            </w:r>
          </w:p>
          <w:p w:rsidR="002E0476" w:rsidRDefault="002E0476" w:rsidP="00774E0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უნდა აღინიშნოს ისიც, რომ კახა ოქრიაშვილი ოპონენტების მიერ ხშირი თავდასხმის ობიექტია, ამიტომაც ამ მოტივით შესაძლოა კამპანია ნეგატიურ კონტექსტში განვითარდეს და ხშირად გახდეს ზემოდ ჩამოთვილი მიზეზების გამო ოპონენტების კრიტიკის </w:t>
            </w:r>
            <w:r w:rsidR="00786F65">
              <w:rPr>
                <w:rFonts w:ascii="Sylfaen" w:hAnsi="Sylfaen"/>
                <w:lang w:val="ka-GE"/>
              </w:rPr>
              <w:t xml:space="preserve">საგანი.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675" w:type="dxa"/>
          </w:tcPr>
          <w:p w:rsidR="005A0044" w:rsidRPr="005A0044" w:rsidRDefault="00774E05" w:rsidP="00774E0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შესაძლოა, </w:t>
            </w:r>
            <w:r w:rsidR="005A0044" w:rsidRPr="005A0044">
              <w:rPr>
                <w:rFonts w:ascii="Sylfaen" w:hAnsi="Sylfaen"/>
                <w:lang w:val="ka-GE"/>
              </w:rPr>
              <w:t xml:space="preserve">სხვა კომპანიებმა </w:t>
            </w:r>
            <w:r w:rsidR="002E0476">
              <w:rPr>
                <w:rFonts w:ascii="Sylfaen" w:hAnsi="Sylfaen"/>
                <w:lang w:val="ka-GE"/>
              </w:rPr>
              <w:t xml:space="preserve">ღიად </w:t>
            </w:r>
            <w:r w:rsidR="005A0044" w:rsidRPr="005A0044">
              <w:rPr>
                <w:rFonts w:ascii="Sylfaen" w:hAnsi="Sylfaen"/>
                <w:lang w:val="ka-GE"/>
              </w:rPr>
              <w:t>უკეთესი შემოთავაზება</w:t>
            </w:r>
            <w:r w:rsidR="002E0476">
              <w:rPr>
                <w:rFonts w:ascii="Sylfaen" w:hAnsi="Sylfaen"/>
                <w:lang w:val="ka-GE"/>
              </w:rPr>
              <w:t xml:space="preserve">/პირობები დააფიქსირონ, შესაბამისად გართულდება პროექტისათვის გეგმის შესაბამისი სატენდერო პირობების შემუშავება. </w:t>
            </w:r>
            <w:r w:rsidR="002E0476">
              <w:rPr>
                <w:rFonts w:ascii="Sylfaen" w:hAnsi="Sylfaen"/>
                <w:lang w:val="ka-GE"/>
              </w:rPr>
              <w:br/>
            </w:r>
          </w:p>
          <w:p w:rsidR="00326056" w:rsidRDefault="00F53EFD" w:rsidP="00774E0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არის რისკი იმის რომ </w:t>
            </w:r>
            <w:r w:rsidR="00326056">
              <w:rPr>
                <w:rFonts w:ascii="Sylfaen" w:hAnsi="Sylfaen"/>
                <w:lang w:val="ka-GE"/>
              </w:rPr>
              <w:t xml:space="preserve">შეიქმნას შთაბეჭდილება თითოქს სახელმწიფო  ერევა მედიკამენტების ბაზრის რეგულირებაში.  </w:t>
            </w:r>
            <w:r w:rsidR="00326056">
              <w:rPr>
                <w:rFonts w:ascii="Sylfaen" w:hAnsi="Sylfaen"/>
                <w:lang w:val="ka-GE"/>
              </w:rPr>
              <w:br/>
            </w:r>
          </w:p>
          <w:p w:rsidR="00F53EFD" w:rsidRPr="00F53EFD" w:rsidRDefault="00326056" w:rsidP="00774E0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შესაძლებელია შეიქმნას შთაბეჭდილება რომ სახელმწიფო ზეწოლას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 xml:space="preserve"> ახორციელებს ფარმაცევტულ კომპანიებზე ფასების დაწევის მიზნით.  </w:t>
            </w:r>
            <w:r>
              <w:rPr>
                <w:rFonts w:ascii="Sylfaen" w:hAnsi="Sylfaen"/>
                <w:lang w:val="ka-GE"/>
              </w:rPr>
              <w:br/>
            </w:r>
          </w:p>
          <w:p w:rsidR="005A0044" w:rsidRDefault="005A0044" w:rsidP="00774E05">
            <w:pPr>
              <w:pStyle w:val="ListParagraph"/>
              <w:ind w:left="360"/>
              <w:rPr>
                <w:rFonts w:ascii="Sylfaen" w:hAnsi="Sylfaen"/>
              </w:rPr>
            </w:pPr>
          </w:p>
        </w:tc>
      </w:tr>
    </w:tbl>
    <w:p w:rsidR="005A0044" w:rsidRPr="005A0044" w:rsidRDefault="00774E05" w:rsidP="005A0044">
      <w:pPr>
        <w:tabs>
          <w:tab w:val="left" w:pos="160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textWrapping" w:clear="all"/>
      </w:r>
    </w:p>
    <w:sectPr w:rsidR="005A0044" w:rsidRPr="005A0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048"/>
    <w:multiLevelType w:val="hybridMultilevel"/>
    <w:tmpl w:val="DF5A1C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F324B4"/>
    <w:multiLevelType w:val="hybridMultilevel"/>
    <w:tmpl w:val="C4C8B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61"/>
    <w:rsid w:val="00251B87"/>
    <w:rsid w:val="002E0476"/>
    <w:rsid w:val="00326056"/>
    <w:rsid w:val="005A0044"/>
    <w:rsid w:val="00774E05"/>
    <w:rsid w:val="00786F65"/>
    <w:rsid w:val="009661B7"/>
    <w:rsid w:val="00BE1F61"/>
    <w:rsid w:val="00F53EFD"/>
    <w:rsid w:val="00F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B1666-9663-4786-B50B-4506DF1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0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2018-02-02T08:01:00Z</cp:lastPrinted>
  <dcterms:created xsi:type="dcterms:W3CDTF">2018-02-02T08:44:00Z</dcterms:created>
  <dcterms:modified xsi:type="dcterms:W3CDTF">2018-02-02T08:44:00Z</dcterms:modified>
</cp:coreProperties>
</file>